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0C67AF60" w:rsidR="0028296B" w:rsidRDefault="0028296B" w:rsidP="0028296B">
      <w:pPr>
        <w:pStyle w:val="Heading1"/>
      </w:pPr>
      <w:r w:rsidRPr="0028296B">
        <w:t xml:space="preserve">Appendix </w:t>
      </w:r>
      <w:r w:rsidR="00A448AF">
        <w:t>C</w:t>
      </w:r>
    </w:p>
    <w:p w14:paraId="7450ECC9" w14:textId="6B8574F7" w:rsidR="00575828" w:rsidRDefault="00A448AF" w:rsidP="0028296B">
      <w:pPr>
        <w:pStyle w:val="Heading2"/>
      </w:pPr>
      <w:r>
        <w:t>Prospecting Sprint Plan (4-6 weeks)</w:t>
      </w:r>
    </w:p>
    <w:tbl>
      <w:tblPr>
        <w:tblStyle w:val="TableGrid"/>
        <w:tblW w:w="935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165"/>
        <w:gridCol w:w="4140"/>
        <w:gridCol w:w="4045"/>
      </w:tblGrid>
      <w:tr w:rsidR="00A448AF" w:rsidRPr="00535DE6" w14:paraId="07D52364" w14:textId="5633D2C5" w:rsidTr="00A448AF">
        <w:trPr>
          <w:trHeight w:val="504"/>
        </w:trPr>
        <w:tc>
          <w:tcPr>
            <w:tcW w:w="1165" w:type="dxa"/>
            <w:tcBorders>
              <w:bottom w:val="single" w:sz="24" w:space="0" w:color="293745"/>
            </w:tcBorders>
            <w:hideMark/>
          </w:tcPr>
          <w:p w14:paraId="780F46DA" w14:textId="2C4F0B63" w:rsidR="00A448AF" w:rsidRPr="00A448AF" w:rsidRDefault="00A448AF" w:rsidP="00A448AF">
            <w:pPr>
              <w:rPr>
                <w:b/>
                <w:bCs/>
              </w:rPr>
            </w:pPr>
            <w:r w:rsidRPr="00A448AF">
              <w:rPr>
                <w:rStyle w:val="normaltextrun"/>
                <w:rFonts w:ascii="Calibri" w:hAnsi="Calibri" w:cs="Calibri"/>
                <w:b/>
                <w:bCs/>
              </w:rPr>
              <w:t>Week</w:t>
            </w:r>
          </w:p>
        </w:tc>
        <w:tc>
          <w:tcPr>
            <w:tcW w:w="4140" w:type="dxa"/>
            <w:tcBorders>
              <w:bottom w:val="single" w:sz="24" w:space="0" w:color="293745"/>
            </w:tcBorders>
            <w:hideMark/>
          </w:tcPr>
          <w:p w14:paraId="7D1E2096" w14:textId="32D2B7A5" w:rsidR="00A448AF" w:rsidRPr="00A448AF" w:rsidRDefault="00A448AF" w:rsidP="00A448AF">
            <w:pPr>
              <w:rPr>
                <w:b/>
                <w:bCs/>
              </w:rPr>
            </w:pPr>
            <w:r w:rsidRPr="00A448AF">
              <w:rPr>
                <w:rStyle w:val="normaltextrun"/>
                <w:rFonts w:ascii="Calibri" w:hAnsi="Calibri" w:cs="Calibri"/>
                <w:b/>
                <w:bCs/>
              </w:rPr>
              <w:t>Minimum activities</w:t>
            </w:r>
            <w:r w:rsidRPr="00A448AF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045" w:type="dxa"/>
            <w:tcBorders>
              <w:bottom w:val="single" w:sz="24" w:space="0" w:color="293745"/>
            </w:tcBorders>
          </w:tcPr>
          <w:p w14:paraId="1D29B0D3" w14:textId="58DC135A" w:rsidR="00A448AF" w:rsidRPr="00A448AF" w:rsidRDefault="00A448AF" w:rsidP="00A448AF">
            <w:pPr>
              <w:rPr>
                <w:b/>
                <w:bCs/>
              </w:rPr>
            </w:pPr>
            <w:r w:rsidRPr="00A448AF">
              <w:rPr>
                <w:rStyle w:val="normaltextrun"/>
                <w:rFonts w:ascii="Calibri" w:hAnsi="Calibri" w:cs="Calibri"/>
                <w:b/>
                <w:bCs/>
              </w:rPr>
              <w:t>Outputs</w:t>
            </w:r>
            <w:r w:rsidRPr="00A448AF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</w:tr>
      <w:tr w:rsidR="00A448AF" w:rsidRPr="0028296B" w14:paraId="3FC2927D" w14:textId="63715FA6" w:rsidTr="00A448AF">
        <w:trPr>
          <w:trHeight w:val="504"/>
        </w:trPr>
        <w:tc>
          <w:tcPr>
            <w:tcW w:w="1165" w:type="dxa"/>
            <w:tcBorders>
              <w:top w:val="single" w:sz="24" w:space="0" w:color="293745"/>
            </w:tcBorders>
            <w:hideMark/>
          </w:tcPr>
          <w:p w14:paraId="16BB6169" w14:textId="401944E4" w:rsidR="00A448AF" w:rsidRPr="00B94FBB" w:rsidRDefault="00A448AF" w:rsidP="00B94FBB">
            <w:r w:rsidRPr="00B94FBB">
              <w:t>1 </w:t>
            </w:r>
          </w:p>
        </w:tc>
        <w:tc>
          <w:tcPr>
            <w:tcW w:w="4140" w:type="dxa"/>
            <w:tcBorders>
              <w:top w:val="single" w:sz="24" w:space="0" w:color="293745"/>
            </w:tcBorders>
            <w:hideMark/>
          </w:tcPr>
          <w:p w14:paraId="2D94C7D2" w14:textId="29FD6AE7" w:rsidR="00A448AF" w:rsidRPr="00BD4700" w:rsidRDefault="00A448AF" w:rsidP="00BD4700">
            <w:r w:rsidRPr="00BD4700">
              <w:t>Finalize target list; complete employer profiles; prepare assets; assign owners </w:t>
            </w:r>
          </w:p>
        </w:tc>
        <w:tc>
          <w:tcPr>
            <w:tcW w:w="4045" w:type="dxa"/>
            <w:tcBorders>
              <w:top w:val="single" w:sz="24" w:space="0" w:color="293745"/>
            </w:tcBorders>
          </w:tcPr>
          <w:p w14:paraId="0F6F4AB6" w14:textId="79FAE61F" w:rsidR="00A448AF" w:rsidRPr="00BD4700" w:rsidRDefault="00A448AF" w:rsidP="00BD4700">
            <w:r w:rsidRPr="00BD4700">
              <w:t>Target list + profiles; outreach calendar </w:t>
            </w:r>
          </w:p>
        </w:tc>
      </w:tr>
      <w:tr w:rsidR="00A448AF" w:rsidRPr="0028296B" w14:paraId="599A9873" w14:textId="3B91CEB5" w:rsidTr="00A448AF">
        <w:trPr>
          <w:trHeight w:val="504"/>
        </w:trPr>
        <w:tc>
          <w:tcPr>
            <w:tcW w:w="1165" w:type="dxa"/>
            <w:hideMark/>
          </w:tcPr>
          <w:p w14:paraId="267A9F07" w14:textId="2BF480D8" w:rsidR="00A448AF" w:rsidRPr="00B94FBB" w:rsidRDefault="00A448AF" w:rsidP="00B94FBB">
            <w:r w:rsidRPr="00B94FBB">
              <w:t>2 </w:t>
            </w:r>
          </w:p>
        </w:tc>
        <w:tc>
          <w:tcPr>
            <w:tcW w:w="4140" w:type="dxa"/>
            <w:hideMark/>
          </w:tcPr>
          <w:p w14:paraId="49338C4F" w14:textId="315AD968" w:rsidR="00A448AF" w:rsidRPr="00BD4700" w:rsidRDefault="00A448AF" w:rsidP="00BD4700">
            <w:r w:rsidRPr="00BD4700">
              <w:t>Initial outreach to Tier 1–2; schedule discovery calls </w:t>
            </w:r>
          </w:p>
        </w:tc>
        <w:tc>
          <w:tcPr>
            <w:tcW w:w="4045" w:type="dxa"/>
          </w:tcPr>
          <w:p w14:paraId="63B3BE22" w14:textId="05532C1F" w:rsidR="00A448AF" w:rsidRPr="00BD4700" w:rsidRDefault="00A448AF" w:rsidP="00BD4700">
            <w:r w:rsidRPr="00BD4700">
              <w:t>Discovery calls scheduled </w:t>
            </w:r>
          </w:p>
        </w:tc>
      </w:tr>
      <w:tr w:rsidR="00A448AF" w:rsidRPr="0028296B" w14:paraId="2E219A89" w14:textId="01920A07" w:rsidTr="00A448AF">
        <w:trPr>
          <w:trHeight w:val="504"/>
        </w:trPr>
        <w:tc>
          <w:tcPr>
            <w:tcW w:w="1165" w:type="dxa"/>
            <w:hideMark/>
          </w:tcPr>
          <w:p w14:paraId="1AD7673F" w14:textId="6F8E8E77" w:rsidR="00A448AF" w:rsidRPr="00B94FBB" w:rsidRDefault="00A448AF" w:rsidP="00B94FBB">
            <w:r w:rsidRPr="00B94FBB">
              <w:t>3 </w:t>
            </w:r>
          </w:p>
        </w:tc>
        <w:tc>
          <w:tcPr>
            <w:tcW w:w="4140" w:type="dxa"/>
            <w:hideMark/>
          </w:tcPr>
          <w:p w14:paraId="54A08BD7" w14:textId="4DD833EB" w:rsidR="00A448AF" w:rsidRPr="00BD4700" w:rsidRDefault="00A448AF" w:rsidP="00BD4700">
            <w:r w:rsidRPr="00BD4700">
              <w:t>Discovery calls; document commitments; refine list </w:t>
            </w:r>
          </w:p>
        </w:tc>
        <w:tc>
          <w:tcPr>
            <w:tcW w:w="4045" w:type="dxa"/>
          </w:tcPr>
          <w:p w14:paraId="5A9762B1" w14:textId="7A4CA9AA" w:rsidR="00A448AF" w:rsidRPr="00BD4700" w:rsidRDefault="00A448AF" w:rsidP="00BD4700">
            <w:r w:rsidRPr="00BD4700">
              <w:t>Commitments log complete </w:t>
            </w:r>
          </w:p>
        </w:tc>
      </w:tr>
      <w:tr w:rsidR="00A448AF" w:rsidRPr="0028296B" w14:paraId="6BB03A47" w14:textId="7CB20A52" w:rsidTr="00A448AF">
        <w:trPr>
          <w:trHeight w:val="504"/>
        </w:trPr>
        <w:tc>
          <w:tcPr>
            <w:tcW w:w="1165" w:type="dxa"/>
            <w:hideMark/>
          </w:tcPr>
          <w:p w14:paraId="5A325508" w14:textId="64B84DDF" w:rsidR="00A448AF" w:rsidRPr="00B94FBB" w:rsidRDefault="00A448AF" w:rsidP="00B94FBB">
            <w:r w:rsidRPr="00B94FBB">
              <w:t>4 </w:t>
            </w:r>
          </w:p>
        </w:tc>
        <w:tc>
          <w:tcPr>
            <w:tcW w:w="4140" w:type="dxa"/>
            <w:hideMark/>
          </w:tcPr>
          <w:p w14:paraId="57F4F6E3" w14:textId="7284BBA6" w:rsidR="00A448AF" w:rsidRPr="00BD4700" w:rsidRDefault="00A448AF" w:rsidP="00BD4700">
            <w:r w:rsidRPr="00BD4700">
              <w:t>Design meetings; select pilot model; finalize agreements </w:t>
            </w:r>
          </w:p>
        </w:tc>
        <w:tc>
          <w:tcPr>
            <w:tcW w:w="4045" w:type="dxa"/>
          </w:tcPr>
          <w:p w14:paraId="5542F847" w14:textId="691FBC66" w:rsidR="00A448AF" w:rsidRPr="00BD4700" w:rsidRDefault="00A448AF" w:rsidP="00BD4700">
            <w:r w:rsidRPr="00BD4700">
              <w:t>Partnership plan + agreements </w:t>
            </w:r>
          </w:p>
        </w:tc>
      </w:tr>
      <w:tr w:rsidR="00A448AF" w:rsidRPr="0028296B" w14:paraId="22FBC386" w14:textId="053BABD1" w:rsidTr="00A448AF">
        <w:trPr>
          <w:trHeight w:val="504"/>
        </w:trPr>
        <w:tc>
          <w:tcPr>
            <w:tcW w:w="1165" w:type="dxa"/>
            <w:hideMark/>
          </w:tcPr>
          <w:p w14:paraId="62B8B17F" w14:textId="5FDBF9D3" w:rsidR="00A448AF" w:rsidRPr="00B94FBB" w:rsidRDefault="00A448AF" w:rsidP="00B94FBB">
            <w:r w:rsidRPr="00B94FBB">
              <w:t>5–6 </w:t>
            </w:r>
          </w:p>
        </w:tc>
        <w:tc>
          <w:tcPr>
            <w:tcW w:w="4140" w:type="dxa"/>
            <w:hideMark/>
          </w:tcPr>
          <w:p w14:paraId="627E5124" w14:textId="06D38A34" w:rsidR="00A448AF" w:rsidRPr="00BD4700" w:rsidRDefault="00A448AF" w:rsidP="00BD4700">
            <w:r w:rsidRPr="00BD4700">
              <w:t>Launch pilot and begin tracking; early feedback loop </w:t>
            </w:r>
          </w:p>
        </w:tc>
        <w:tc>
          <w:tcPr>
            <w:tcW w:w="4045" w:type="dxa"/>
          </w:tcPr>
          <w:p w14:paraId="5D3B133E" w14:textId="7C69AF6C" w:rsidR="00A448AF" w:rsidRPr="00BD4700" w:rsidRDefault="00A448AF" w:rsidP="00BD4700">
            <w:r w:rsidRPr="00BD4700">
              <w:t>Starts/participation; early retention plan </w:t>
            </w:r>
          </w:p>
        </w:tc>
      </w:tr>
    </w:tbl>
    <w:p w14:paraId="5FD382E9" w14:textId="77777777" w:rsidR="0028296B" w:rsidRDefault="0028296B"/>
    <w:sectPr w:rsidR="002829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9A8EAF" w14:textId="77777777" w:rsidR="000964EF" w:rsidRDefault="000964EF" w:rsidP="00084921">
      <w:pPr>
        <w:spacing w:after="0" w:line="240" w:lineRule="auto"/>
      </w:pPr>
      <w:r>
        <w:separator/>
      </w:r>
    </w:p>
  </w:endnote>
  <w:endnote w:type="continuationSeparator" w:id="0">
    <w:p w14:paraId="198BF403" w14:textId="77777777" w:rsidR="000964EF" w:rsidRDefault="000964EF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027DF201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481155">
      <w:rPr>
        <w:rFonts w:cstheme="minorHAnsi"/>
        <w:b/>
        <w:bCs/>
        <w:sz w:val="22"/>
        <w:szCs w:val="22"/>
      </w:rPr>
      <w:t>C</w:t>
    </w:r>
    <w:r w:rsidRPr="00027CE2">
      <w:rPr>
        <w:rFonts w:cstheme="minorHAnsi"/>
        <w:sz w:val="22"/>
        <w:szCs w:val="22"/>
      </w:rPr>
      <w:t xml:space="preserve"> | </w:t>
    </w:r>
    <w:r w:rsidR="00481155">
      <w:rPr>
        <w:rFonts w:cstheme="minorHAnsi"/>
        <w:sz w:val="22"/>
        <w:szCs w:val="22"/>
      </w:rPr>
      <w:t>Prospecting Sprint Plan (4-6 weeks)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6C28E8" w14:textId="77777777" w:rsidR="000964EF" w:rsidRDefault="000964EF" w:rsidP="00084921">
      <w:pPr>
        <w:spacing w:after="0" w:line="240" w:lineRule="auto"/>
      </w:pPr>
      <w:r>
        <w:separator/>
      </w:r>
    </w:p>
  </w:footnote>
  <w:footnote w:type="continuationSeparator" w:id="0">
    <w:p w14:paraId="56F881FA" w14:textId="77777777" w:rsidR="000964EF" w:rsidRDefault="000964EF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964EF"/>
    <w:rsid w:val="000C592E"/>
    <w:rsid w:val="000D503B"/>
    <w:rsid w:val="0018662D"/>
    <w:rsid w:val="001C117B"/>
    <w:rsid w:val="0028296B"/>
    <w:rsid w:val="002E023F"/>
    <w:rsid w:val="003D10FD"/>
    <w:rsid w:val="00465714"/>
    <w:rsid w:val="00481155"/>
    <w:rsid w:val="005220A2"/>
    <w:rsid w:val="00535DE6"/>
    <w:rsid w:val="00575828"/>
    <w:rsid w:val="00790F86"/>
    <w:rsid w:val="007E047C"/>
    <w:rsid w:val="007F4763"/>
    <w:rsid w:val="00812EC4"/>
    <w:rsid w:val="00A37690"/>
    <w:rsid w:val="00A448AF"/>
    <w:rsid w:val="00B57E7B"/>
    <w:rsid w:val="00B91764"/>
    <w:rsid w:val="00B94FBB"/>
    <w:rsid w:val="00BD4700"/>
    <w:rsid w:val="00D136CC"/>
    <w:rsid w:val="00D447D4"/>
    <w:rsid w:val="00DB0BF4"/>
    <w:rsid w:val="00D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00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497</Characters>
  <Application>Microsoft Office Word</Application>
  <DocSecurity>0</DocSecurity>
  <Lines>26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9</cp:revision>
  <dcterms:created xsi:type="dcterms:W3CDTF">2026-09-07T19:52:00Z</dcterms:created>
  <dcterms:modified xsi:type="dcterms:W3CDTF">2026-09-07T20:04:00Z</dcterms:modified>
</cp:coreProperties>
</file>